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9344D" w14:textId="08FB897F" w:rsidR="00065A69" w:rsidRPr="00EE6C51" w:rsidRDefault="00065A69" w:rsidP="00275852">
      <w:pPr>
        <w:widowControl/>
        <w:spacing w:line="576" w:lineRule="exact"/>
        <w:jc w:val="center"/>
        <w:rPr>
          <w:rFonts w:ascii="思源宋体" w:eastAsia="思源宋体" w:hAnsi="思源宋体" w:cs="宋体"/>
          <w:b/>
          <w:sz w:val="44"/>
          <w:szCs w:val="44"/>
        </w:rPr>
      </w:pPr>
      <w:bookmarkStart w:id="0" w:name="_GoBack"/>
      <w:bookmarkEnd w:id="0"/>
      <w:r w:rsidRPr="00EE6C51">
        <w:rPr>
          <w:rFonts w:ascii="思源宋体" w:eastAsia="思源宋体" w:hAnsi="思源宋体" w:cs="宋体" w:hint="eastAsia"/>
          <w:b/>
          <w:kern w:val="0"/>
          <w:sz w:val="44"/>
          <w:szCs w:val="44"/>
        </w:rPr>
        <w:t>202</w:t>
      </w:r>
      <w:r w:rsidR="00330E92" w:rsidRPr="00EE6C51">
        <w:rPr>
          <w:rFonts w:ascii="思源宋体" w:eastAsia="思源宋体" w:hAnsi="思源宋体" w:cs="宋体"/>
          <w:b/>
          <w:kern w:val="0"/>
          <w:sz w:val="44"/>
          <w:szCs w:val="44"/>
        </w:rPr>
        <w:t>4</w:t>
      </w:r>
      <w:r w:rsidRPr="00EE6C51">
        <w:rPr>
          <w:rFonts w:ascii="思源宋体" w:eastAsia="思源宋体" w:hAnsi="思源宋体" w:cs="宋体" w:hint="eastAsia"/>
          <w:b/>
          <w:kern w:val="0"/>
          <w:sz w:val="44"/>
          <w:szCs w:val="44"/>
        </w:rPr>
        <w:t>世界物联网大奖注册</w:t>
      </w:r>
      <w:r w:rsidRPr="00EE6C51">
        <w:rPr>
          <w:rFonts w:ascii="思源宋体" w:eastAsia="思源宋体" w:hAnsi="思源宋体" w:cs="宋体" w:hint="eastAsia"/>
          <w:b/>
          <w:sz w:val="44"/>
          <w:szCs w:val="44"/>
        </w:rPr>
        <w:t>申报表</w:t>
      </w:r>
    </w:p>
    <w:p w14:paraId="4C4AB206" w14:textId="250CCF99" w:rsidR="00275852" w:rsidRPr="00EE6C51" w:rsidRDefault="00275852" w:rsidP="00065A69">
      <w:pPr>
        <w:widowControl/>
        <w:spacing w:afterLines="50" w:after="156" w:line="576" w:lineRule="exact"/>
        <w:jc w:val="center"/>
        <w:rPr>
          <w:rFonts w:ascii="思源宋体" w:eastAsia="思源宋体" w:hAnsi="思源宋体" w:cs="宋体"/>
          <w:b/>
          <w:sz w:val="44"/>
          <w:szCs w:val="44"/>
        </w:rPr>
      </w:pPr>
      <w:r w:rsidRPr="00EE6C51">
        <w:rPr>
          <w:rFonts w:ascii="思源宋体" w:eastAsia="思源宋体" w:hAnsi="思源宋体" w:cs="宋体" w:hint="eastAsia"/>
          <w:b/>
          <w:sz w:val="44"/>
          <w:szCs w:val="44"/>
        </w:rPr>
        <w:t>（企业类）</w:t>
      </w:r>
    </w:p>
    <w:tbl>
      <w:tblPr>
        <w:tblW w:w="106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72"/>
        <w:gridCol w:w="3715"/>
        <w:gridCol w:w="420"/>
        <w:gridCol w:w="851"/>
        <w:gridCol w:w="3969"/>
      </w:tblGrid>
      <w:tr w:rsidR="00065A69" w:rsidRPr="00EE6C51" w14:paraId="7BBE7654" w14:textId="77777777" w:rsidTr="00687D13">
        <w:trPr>
          <w:trHeight w:val="20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71483FA4" w14:textId="77777777" w:rsidR="00065A69" w:rsidRPr="00EE6C51" w:rsidRDefault="00065A69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b/>
                <w:sz w:val="28"/>
                <w:szCs w:val="28"/>
              </w:rPr>
              <w:t>基本信息</w:t>
            </w:r>
          </w:p>
        </w:tc>
      </w:tr>
      <w:tr w:rsidR="00065A69" w:rsidRPr="00EE6C51" w14:paraId="2F09360D" w14:textId="77777777" w:rsidTr="00687D13">
        <w:trPr>
          <w:trHeight w:val="20"/>
          <w:jc w:val="center"/>
        </w:trPr>
        <w:tc>
          <w:tcPr>
            <w:tcW w:w="1672" w:type="dxa"/>
            <w:vAlign w:val="center"/>
          </w:tcPr>
          <w:p w14:paraId="54CE692E" w14:textId="151E23BD" w:rsidR="00065A69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申报奖项</w:t>
            </w:r>
          </w:p>
        </w:tc>
        <w:tc>
          <w:tcPr>
            <w:tcW w:w="8955" w:type="dxa"/>
            <w:gridSpan w:val="4"/>
            <w:vAlign w:val="center"/>
          </w:tcPr>
          <w:p w14:paraId="0DA5DC83" w14:textId="3D50C39C" w:rsidR="00065A69" w:rsidRPr="00EE6C51" w:rsidRDefault="00716A81" w:rsidP="00687D13">
            <w:pPr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□示范企业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="00DB3CCD"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□领军企业 </w:t>
            </w:r>
            <w:r w:rsidR="00DB3CCD" w:rsidRPr="00EE6C51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="00DB3CCD"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□杰出企业 </w:t>
            </w:r>
            <w:r w:rsidR="00DB3CCD" w:rsidRPr="00EE6C51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="00DB3CCD" w:rsidRPr="00EE6C51">
              <w:rPr>
                <w:rFonts w:ascii="仿宋" w:eastAsia="仿宋" w:hAnsi="仿宋" w:cs="宋体" w:hint="eastAsia"/>
                <w:sz w:val="28"/>
                <w:szCs w:val="28"/>
              </w:rPr>
              <w:t>□优秀企业</w:t>
            </w:r>
          </w:p>
        </w:tc>
      </w:tr>
      <w:tr w:rsidR="00716A81" w:rsidRPr="00EE6C51" w14:paraId="26831B11" w14:textId="77777777" w:rsidTr="00716A81">
        <w:trPr>
          <w:trHeight w:val="20"/>
          <w:jc w:val="center"/>
        </w:trPr>
        <w:tc>
          <w:tcPr>
            <w:tcW w:w="1672" w:type="dxa"/>
            <w:vMerge w:val="restart"/>
            <w:vAlign w:val="center"/>
          </w:tcPr>
          <w:p w14:paraId="34022B50" w14:textId="05BDB37D" w:rsidR="00716A81" w:rsidRPr="00EE6C51" w:rsidRDefault="00716A81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企业全称</w:t>
            </w:r>
          </w:p>
        </w:tc>
        <w:tc>
          <w:tcPr>
            <w:tcW w:w="8955" w:type="dxa"/>
            <w:gridSpan w:val="4"/>
            <w:vAlign w:val="center"/>
          </w:tcPr>
          <w:p w14:paraId="52446FD5" w14:textId="01C96BCC" w:rsidR="00716A81" w:rsidRPr="00EE6C51" w:rsidRDefault="00716A81" w:rsidP="00716A81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中文：</w:t>
            </w:r>
          </w:p>
        </w:tc>
      </w:tr>
      <w:tr w:rsidR="00716A81" w:rsidRPr="00EE6C51" w14:paraId="37D4A824" w14:textId="77777777" w:rsidTr="00716A81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5D7A534D" w14:textId="77777777" w:rsidR="00716A81" w:rsidRPr="00EE6C51" w:rsidRDefault="00716A81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955" w:type="dxa"/>
            <w:gridSpan w:val="4"/>
            <w:vAlign w:val="center"/>
          </w:tcPr>
          <w:p w14:paraId="38DAAABB" w14:textId="0B53B0D7" w:rsidR="00716A81" w:rsidRPr="00EE6C51" w:rsidRDefault="00716A81" w:rsidP="00716A81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英文：</w:t>
            </w:r>
          </w:p>
        </w:tc>
      </w:tr>
      <w:tr w:rsidR="00DB3CCD" w:rsidRPr="00EE6C51" w14:paraId="025413EA" w14:textId="77777777" w:rsidTr="00687D13">
        <w:trPr>
          <w:trHeight w:val="20"/>
          <w:jc w:val="center"/>
        </w:trPr>
        <w:tc>
          <w:tcPr>
            <w:tcW w:w="1672" w:type="dxa"/>
            <w:vAlign w:val="center"/>
          </w:tcPr>
          <w:p w14:paraId="7582DC33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商标/品牌</w:t>
            </w:r>
          </w:p>
        </w:tc>
        <w:tc>
          <w:tcPr>
            <w:tcW w:w="8955" w:type="dxa"/>
            <w:gridSpan w:val="4"/>
            <w:vAlign w:val="center"/>
          </w:tcPr>
          <w:p w14:paraId="3846771B" w14:textId="777777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(文字/徽标LOGO)</w:t>
            </w:r>
          </w:p>
        </w:tc>
      </w:tr>
      <w:tr w:rsidR="00716A81" w:rsidRPr="00EE6C51" w14:paraId="10454440" w14:textId="77777777" w:rsidTr="00687D13">
        <w:trPr>
          <w:trHeight w:val="20"/>
          <w:jc w:val="center"/>
        </w:trPr>
        <w:tc>
          <w:tcPr>
            <w:tcW w:w="1672" w:type="dxa"/>
            <w:vAlign w:val="center"/>
          </w:tcPr>
          <w:p w14:paraId="7377B5B8" w14:textId="559C10F8" w:rsidR="00716A81" w:rsidRPr="00EE6C51" w:rsidRDefault="00716A81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世界物联网5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>00强企业</w:t>
            </w:r>
          </w:p>
        </w:tc>
        <w:tc>
          <w:tcPr>
            <w:tcW w:w="8955" w:type="dxa"/>
            <w:gridSpan w:val="4"/>
            <w:vAlign w:val="center"/>
          </w:tcPr>
          <w:p w14:paraId="52834044" w14:textId="7A23037A" w:rsidR="00716A81" w:rsidRPr="00EE6C51" w:rsidRDefault="00716A81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□是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□否</w:t>
            </w:r>
          </w:p>
        </w:tc>
      </w:tr>
      <w:tr w:rsidR="00DB3CCD" w:rsidRPr="00EE6C51" w14:paraId="04132B5F" w14:textId="77777777" w:rsidTr="00687D13">
        <w:trPr>
          <w:trHeight w:val="20"/>
          <w:jc w:val="center"/>
        </w:trPr>
        <w:tc>
          <w:tcPr>
            <w:tcW w:w="1672" w:type="dxa"/>
            <w:vMerge w:val="restart"/>
            <w:vAlign w:val="center"/>
          </w:tcPr>
          <w:p w14:paraId="158ED312" w14:textId="3E145CEC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715" w:type="dxa"/>
            <w:vAlign w:val="center"/>
          </w:tcPr>
          <w:p w14:paraId="359A67BE" w14:textId="6AFEE04D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电话：</w:t>
            </w:r>
          </w:p>
        </w:tc>
        <w:tc>
          <w:tcPr>
            <w:tcW w:w="5240" w:type="dxa"/>
            <w:gridSpan w:val="3"/>
            <w:vAlign w:val="center"/>
          </w:tcPr>
          <w:p w14:paraId="234408D2" w14:textId="791E2E8B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传真：</w:t>
            </w:r>
          </w:p>
        </w:tc>
      </w:tr>
      <w:tr w:rsidR="00DB3CCD" w:rsidRPr="00EE6C51" w14:paraId="5E3E7881" w14:textId="77777777" w:rsidTr="00687D13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09B0C15D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14:paraId="5CF6B804" w14:textId="060BC466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网址：</w:t>
            </w:r>
          </w:p>
        </w:tc>
        <w:tc>
          <w:tcPr>
            <w:tcW w:w="5240" w:type="dxa"/>
            <w:gridSpan w:val="3"/>
            <w:vAlign w:val="center"/>
          </w:tcPr>
          <w:p w14:paraId="7FFE6A3C" w14:textId="5BD8E3F5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邮箱：</w:t>
            </w:r>
          </w:p>
        </w:tc>
      </w:tr>
      <w:tr w:rsidR="00DB3CCD" w:rsidRPr="00EE6C51" w14:paraId="4EB161C4" w14:textId="77777777" w:rsidTr="00687D13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7A2847ED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955" w:type="dxa"/>
            <w:gridSpan w:val="4"/>
            <w:vAlign w:val="center"/>
          </w:tcPr>
          <w:p w14:paraId="765C518C" w14:textId="6AE6E7EA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地址：</w:t>
            </w:r>
          </w:p>
        </w:tc>
      </w:tr>
      <w:tr w:rsidR="00DB3CCD" w:rsidRPr="00EE6C51" w14:paraId="1FC1C546" w14:textId="77777777" w:rsidTr="00687D13">
        <w:trPr>
          <w:trHeight w:val="20"/>
          <w:jc w:val="center"/>
        </w:trPr>
        <w:tc>
          <w:tcPr>
            <w:tcW w:w="1672" w:type="dxa"/>
            <w:vMerge w:val="restart"/>
            <w:vAlign w:val="center"/>
          </w:tcPr>
          <w:p w14:paraId="10257EDC" w14:textId="41C63732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法定代表人/负责人</w:t>
            </w:r>
          </w:p>
        </w:tc>
        <w:tc>
          <w:tcPr>
            <w:tcW w:w="3715" w:type="dxa"/>
            <w:vAlign w:val="center"/>
          </w:tcPr>
          <w:p w14:paraId="5A6924B7" w14:textId="452213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color w:val="808080" w:themeColor="background1" w:themeShade="80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姓名：</w:t>
            </w:r>
          </w:p>
        </w:tc>
        <w:tc>
          <w:tcPr>
            <w:tcW w:w="5240" w:type="dxa"/>
            <w:gridSpan w:val="3"/>
            <w:vAlign w:val="center"/>
          </w:tcPr>
          <w:p w14:paraId="098072D3" w14:textId="4751928C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color w:val="808080" w:themeColor="background1" w:themeShade="80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职务：</w:t>
            </w:r>
          </w:p>
        </w:tc>
      </w:tr>
      <w:tr w:rsidR="00DB3CCD" w:rsidRPr="00EE6C51" w14:paraId="0A237508" w14:textId="77777777" w:rsidTr="00687D13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63A8C0B7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14:paraId="46A9629D" w14:textId="1F6FE84B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color w:val="808080" w:themeColor="background1" w:themeShade="80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手机：</w:t>
            </w:r>
          </w:p>
        </w:tc>
        <w:tc>
          <w:tcPr>
            <w:tcW w:w="5240" w:type="dxa"/>
            <w:gridSpan w:val="3"/>
            <w:vAlign w:val="center"/>
          </w:tcPr>
          <w:p w14:paraId="5BF61228" w14:textId="232F3A26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color w:val="808080" w:themeColor="background1" w:themeShade="80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邮箱：</w:t>
            </w:r>
          </w:p>
        </w:tc>
      </w:tr>
      <w:tr w:rsidR="00DB3CCD" w:rsidRPr="00EE6C51" w14:paraId="748933C9" w14:textId="77777777" w:rsidTr="00687D13">
        <w:trPr>
          <w:trHeight w:val="20"/>
          <w:jc w:val="center"/>
        </w:trPr>
        <w:tc>
          <w:tcPr>
            <w:tcW w:w="1672" w:type="dxa"/>
            <w:vMerge w:val="restart"/>
            <w:vAlign w:val="center"/>
          </w:tcPr>
          <w:p w14:paraId="6E8CA7F6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联系人</w:t>
            </w:r>
          </w:p>
        </w:tc>
        <w:tc>
          <w:tcPr>
            <w:tcW w:w="3715" w:type="dxa"/>
            <w:vAlign w:val="center"/>
          </w:tcPr>
          <w:p w14:paraId="25146BCD" w14:textId="777777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姓名：</w:t>
            </w:r>
          </w:p>
        </w:tc>
        <w:tc>
          <w:tcPr>
            <w:tcW w:w="5240" w:type="dxa"/>
            <w:gridSpan w:val="3"/>
            <w:vAlign w:val="center"/>
          </w:tcPr>
          <w:p w14:paraId="1B786361" w14:textId="777777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职务：</w:t>
            </w:r>
          </w:p>
        </w:tc>
      </w:tr>
      <w:tr w:rsidR="00DB3CCD" w:rsidRPr="00EE6C51" w14:paraId="676D695C" w14:textId="77777777" w:rsidTr="00687D13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4E94A506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14:paraId="378BAC86" w14:textId="777777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手机：</w:t>
            </w:r>
          </w:p>
        </w:tc>
        <w:tc>
          <w:tcPr>
            <w:tcW w:w="5240" w:type="dxa"/>
            <w:gridSpan w:val="3"/>
            <w:vAlign w:val="center"/>
          </w:tcPr>
          <w:p w14:paraId="04666640" w14:textId="777777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邮箱：</w:t>
            </w:r>
          </w:p>
        </w:tc>
      </w:tr>
      <w:tr w:rsidR="00DB3CCD" w:rsidRPr="00EE6C51" w14:paraId="559BCF4C" w14:textId="77777777" w:rsidTr="00687D13">
        <w:trPr>
          <w:trHeight w:val="20"/>
          <w:jc w:val="center"/>
        </w:trPr>
        <w:tc>
          <w:tcPr>
            <w:tcW w:w="1672" w:type="dxa"/>
            <w:vAlign w:val="center"/>
          </w:tcPr>
          <w:p w14:paraId="54E7D72D" w14:textId="39720B23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企业类型</w:t>
            </w:r>
          </w:p>
        </w:tc>
        <w:tc>
          <w:tcPr>
            <w:tcW w:w="8955" w:type="dxa"/>
            <w:gridSpan w:val="4"/>
            <w:vAlign w:val="center"/>
          </w:tcPr>
          <w:p w14:paraId="16F52512" w14:textId="17D20A33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□科技研发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□应用推广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□系统/平台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□服务推广</w:t>
            </w:r>
          </w:p>
        </w:tc>
      </w:tr>
      <w:tr w:rsidR="00DB3CCD" w:rsidRPr="00EE6C51" w14:paraId="677DC542" w14:textId="77777777" w:rsidTr="00687D13">
        <w:trPr>
          <w:trHeight w:val="20"/>
          <w:jc w:val="center"/>
        </w:trPr>
        <w:tc>
          <w:tcPr>
            <w:tcW w:w="1672" w:type="dxa"/>
            <w:vAlign w:val="center"/>
          </w:tcPr>
          <w:p w14:paraId="62082F94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涉及领域</w:t>
            </w:r>
          </w:p>
          <w:p w14:paraId="0022086A" w14:textId="32A94920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（可多选）</w:t>
            </w:r>
          </w:p>
        </w:tc>
        <w:tc>
          <w:tcPr>
            <w:tcW w:w="8955" w:type="dxa"/>
            <w:gridSpan w:val="4"/>
            <w:vAlign w:val="center"/>
          </w:tcPr>
          <w:p w14:paraId="2A0F835B" w14:textId="35AA4C86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Industry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/工业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□Agriculture/农业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□Healthcare/健康</w:t>
            </w:r>
            <w:proofErr w:type="gramStart"/>
            <w:r w:rsidRPr="00EE6C51">
              <w:rPr>
                <w:rFonts w:ascii="仿宋" w:eastAsia="仿宋" w:hAnsi="仿宋" w:hint="eastAsia"/>
                <w:sz w:val="28"/>
                <w:szCs w:val="28"/>
              </w:rPr>
              <w:t>医</w:t>
            </w:r>
            <w:proofErr w:type="gramEnd"/>
            <w:r w:rsidRPr="00EE6C51">
              <w:rPr>
                <w:rFonts w:ascii="仿宋" w:eastAsia="仿宋" w:hAnsi="仿宋" w:hint="eastAsia"/>
                <w:sz w:val="28"/>
                <w:szCs w:val="28"/>
              </w:rPr>
              <w:t>养</w:t>
            </w:r>
          </w:p>
          <w:p w14:paraId="302F0CC8" w14:textId="2E1D580C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□AI/人工智能   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□Robot/机器人     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□Smart City/智慧城市</w:t>
            </w:r>
          </w:p>
          <w:p w14:paraId="180A1C84" w14:textId="1FE8006A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□Sensor/传感器 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□RFID/射频识别    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□Chip/芯片、半导体</w:t>
            </w:r>
          </w:p>
          <w:p w14:paraId="71D52B6A" w14:textId="22649889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Network Communications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/网络通信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□Logistics/物流</w:t>
            </w:r>
          </w:p>
          <w:p w14:paraId="19EF74D3" w14:textId="083C71D3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□Hardware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&amp; T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erminal/智能硬件及终端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□Finance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/金融</w:t>
            </w:r>
          </w:p>
          <w:p w14:paraId="12618B1C" w14:textId="0E58FD55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□Modern Service Industry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/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现代服务业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Public Affairs/公共政务</w:t>
            </w:r>
          </w:p>
          <w:p w14:paraId="43227D73" w14:textId="7C2846AF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E6C5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Cultur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e </w:t>
            </w:r>
            <w:r w:rsidRPr="00EE6C5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&amp; 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T</w:t>
            </w:r>
            <w:r w:rsidRPr="00EE6C5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ourism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/文化旅游</w:t>
            </w:r>
            <w:r w:rsidRPr="00EE6C5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□Security Safety/</w:t>
            </w:r>
            <w:proofErr w:type="gramStart"/>
            <w:r w:rsidRPr="00EE6C51">
              <w:rPr>
                <w:rFonts w:ascii="仿宋" w:eastAsia="仿宋" w:hAnsi="仿宋" w:hint="eastAsia"/>
                <w:sz w:val="28"/>
                <w:szCs w:val="28"/>
              </w:rPr>
              <w:t>安全安</w:t>
            </w:r>
            <w:proofErr w:type="gramEnd"/>
            <w:r w:rsidRPr="00EE6C51">
              <w:rPr>
                <w:rFonts w:ascii="仿宋" w:eastAsia="仿宋" w:hAnsi="仿宋" w:hint="eastAsia"/>
                <w:sz w:val="28"/>
                <w:szCs w:val="28"/>
              </w:rPr>
              <w:t>防</w:t>
            </w:r>
          </w:p>
          <w:p w14:paraId="4C5E3DC1" w14:textId="64BB8C34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□Military Technology/军事科技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□Aerospace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/航天航空</w:t>
            </w:r>
          </w:p>
          <w:p w14:paraId="0B34705E" w14:textId="77777777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□Transportation and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Auto Intelligence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/交通车联</w:t>
            </w:r>
          </w:p>
          <w:p w14:paraId="6B5E1D57" w14:textId="77777777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□Energy &amp; Environmental Protection/能源环保</w:t>
            </w:r>
          </w:p>
          <w:p w14:paraId="34A98C72" w14:textId="6444E606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□Cloud Computing(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Quantum Computing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)</w:t>
            </w:r>
            <w:r w:rsidR="00687D13" w:rsidRPr="00EE6C51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 Big Data/云计算（量子计算）、大数据</w:t>
            </w:r>
          </w:p>
        </w:tc>
      </w:tr>
      <w:tr w:rsidR="00DB3CCD" w:rsidRPr="00EE6C51" w14:paraId="01A0D7EF" w14:textId="77777777" w:rsidTr="00687D13">
        <w:trPr>
          <w:trHeight w:val="20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0AE4ABD6" w14:textId="1055B7E6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企业信息</w:t>
            </w:r>
          </w:p>
        </w:tc>
      </w:tr>
      <w:tr w:rsidR="00DB3CCD" w:rsidRPr="00EE6C51" w14:paraId="2DE21AF1" w14:textId="77777777" w:rsidTr="00687D13">
        <w:trPr>
          <w:trHeight w:val="20"/>
          <w:jc w:val="center"/>
        </w:trPr>
        <w:tc>
          <w:tcPr>
            <w:tcW w:w="1672" w:type="dxa"/>
            <w:vMerge w:val="restart"/>
            <w:vAlign w:val="center"/>
          </w:tcPr>
          <w:p w14:paraId="018597F9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企业</w:t>
            </w:r>
          </w:p>
          <w:p w14:paraId="12889F3A" w14:textId="1CDDBC18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产值</w:t>
            </w:r>
          </w:p>
        </w:tc>
        <w:tc>
          <w:tcPr>
            <w:tcW w:w="4135" w:type="dxa"/>
            <w:gridSpan w:val="2"/>
            <w:vAlign w:val="center"/>
          </w:tcPr>
          <w:p w14:paraId="01208C7D" w14:textId="6B8A000C" w:rsidR="00DB3CCD" w:rsidRPr="00EE6C51" w:rsidRDefault="00716A81" w:rsidP="00687D13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截止</w:t>
            </w:r>
            <w:r w:rsidR="00DB3CCD" w:rsidRPr="00EE6C5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DB3CCD" w:rsidRPr="00EE6C51">
              <w:rPr>
                <w:rFonts w:ascii="仿宋" w:eastAsia="仿宋" w:hAnsi="仿宋"/>
                <w:sz w:val="28"/>
                <w:szCs w:val="28"/>
              </w:rPr>
              <w:t>02</w:t>
            </w:r>
            <w:r w:rsidR="00862E9A" w:rsidRPr="00EE6C51">
              <w:rPr>
                <w:rFonts w:ascii="仿宋" w:eastAsia="仿宋" w:hAnsi="仿宋"/>
                <w:sz w:val="28"/>
                <w:szCs w:val="28"/>
              </w:rPr>
              <w:t>4</w:t>
            </w:r>
            <w:r w:rsidR="00DB3CCD" w:rsidRPr="00EE6C51">
              <w:rPr>
                <w:rFonts w:ascii="仿宋" w:eastAsia="仿宋" w:hAnsi="仿宋" w:hint="eastAsia"/>
                <w:sz w:val="28"/>
                <w:szCs w:val="28"/>
              </w:rPr>
              <w:t>年第</w:t>
            </w:r>
            <w:r w:rsidR="00DE5EC1" w:rsidRPr="00EE6C51"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="00DB3CCD" w:rsidRPr="00EE6C51">
              <w:rPr>
                <w:rFonts w:ascii="仿宋" w:eastAsia="仿宋" w:hAnsi="仿宋" w:hint="eastAsia"/>
                <w:sz w:val="28"/>
                <w:szCs w:val="28"/>
              </w:rPr>
              <w:t>季度：</w:t>
            </w:r>
          </w:p>
        </w:tc>
        <w:tc>
          <w:tcPr>
            <w:tcW w:w="851" w:type="dxa"/>
            <w:vMerge w:val="restart"/>
            <w:vAlign w:val="center"/>
          </w:tcPr>
          <w:p w14:paraId="688A7A59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研发</w:t>
            </w:r>
          </w:p>
          <w:p w14:paraId="58BA3D2C" w14:textId="08921DB6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投入</w:t>
            </w:r>
          </w:p>
        </w:tc>
        <w:tc>
          <w:tcPr>
            <w:tcW w:w="3969" w:type="dxa"/>
            <w:vAlign w:val="center"/>
          </w:tcPr>
          <w:p w14:paraId="1E513EC7" w14:textId="0A7702E1" w:rsidR="00DB3CCD" w:rsidRPr="00EE6C51" w:rsidRDefault="00716A81" w:rsidP="00687D13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截止2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024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年第二季度：</w:t>
            </w:r>
          </w:p>
        </w:tc>
      </w:tr>
      <w:tr w:rsidR="00DB3CCD" w:rsidRPr="00EE6C51" w14:paraId="3B8D910A" w14:textId="77777777" w:rsidTr="00687D13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4AB7A650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135" w:type="dxa"/>
            <w:gridSpan w:val="2"/>
            <w:vAlign w:val="center"/>
          </w:tcPr>
          <w:p w14:paraId="5DB33ACC" w14:textId="736CC1A3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02</w:t>
            </w:r>
            <w:r w:rsidR="00862E9A" w:rsidRPr="00EE6C51">
              <w:rPr>
                <w:rFonts w:ascii="仿宋" w:eastAsia="仿宋" w:hAnsi="仿宋"/>
                <w:sz w:val="28"/>
                <w:szCs w:val="28"/>
              </w:rPr>
              <w:t>3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年度：</w:t>
            </w:r>
          </w:p>
        </w:tc>
        <w:tc>
          <w:tcPr>
            <w:tcW w:w="851" w:type="dxa"/>
            <w:vMerge/>
            <w:vAlign w:val="center"/>
          </w:tcPr>
          <w:p w14:paraId="3FE37BC7" w14:textId="777777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2741D1D" w14:textId="6CAD801B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02</w:t>
            </w:r>
            <w:r w:rsidR="00862E9A" w:rsidRPr="00EE6C51">
              <w:rPr>
                <w:rFonts w:ascii="仿宋" w:eastAsia="仿宋" w:hAnsi="仿宋"/>
                <w:sz w:val="28"/>
                <w:szCs w:val="28"/>
              </w:rPr>
              <w:t>3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年度：</w:t>
            </w:r>
          </w:p>
        </w:tc>
      </w:tr>
      <w:tr w:rsidR="00DB3CCD" w:rsidRPr="00EE6C51" w14:paraId="6D4CA6C4" w14:textId="77777777" w:rsidTr="00A03081">
        <w:trPr>
          <w:trHeight w:val="3572"/>
          <w:jc w:val="center"/>
        </w:trPr>
        <w:tc>
          <w:tcPr>
            <w:tcW w:w="1672" w:type="dxa"/>
            <w:vAlign w:val="center"/>
          </w:tcPr>
          <w:p w14:paraId="4D10DC9B" w14:textId="1B9CA605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企业介绍</w:t>
            </w:r>
          </w:p>
        </w:tc>
        <w:tc>
          <w:tcPr>
            <w:tcW w:w="8955" w:type="dxa"/>
            <w:gridSpan w:val="4"/>
            <w:vAlign w:val="center"/>
          </w:tcPr>
          <w:p w14:paraId="0EC00AC8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中英文填写，500字以内</w:t>
            </w:r>
          </w:p>
          <w:p w14:paraId="1AEC10C9" w14:textId="6A644CE2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包含但不限于成立日期、企业规模、企业特色、影响力</w:t>
            </w:r>
            <w:r w:rsidR="00716A81"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、国内外市场开拓情况</w:t>
            </w: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</w:t>
            </w:r>
          </w:p>
        </w:tc>
      </w:tr>
      <w:tr w:rsidR="00DB3CCD" w:rsidRPr="00EE6C51" w14:paraId="2005CF79" w14:textId="77777777" w:rsidTr="00687D13">
        <w:trPr>
          <w:trHeight w:val="1134"/>
          <w:jc w:val="center"/>
        </w:trPr>
        <w:tc>
          <w:tcPr>
            <w:tcW w:w="1672" w:type="dxa"/>
            <w:vAlign w:val="center"/>
          </w:tcPr>
          <w:p w14:paraId="56306C0C" w14:textId="5BB9D37E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资质荣誉</w:t>
            </w:r>
          </w:p>
        </w:tc>
        <w:tc>
          <w:tcPr>
            <w:tcW w:w="8955" w:type="dxa"/>
            <w:gridSpan w:val="4"/>
            <w:vAlign w:val="center"/>
          </w:tcPr>
          <w:p w14:paraId="1AADFE69" w14:textId="2E55A641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包含但不限于企业获得的荣誉及知识产权专利等</w:t>
            </w:r>
            <w:r w:rsidR="00687D13"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 xml:space="preserve"> 可以附件形式发送</w:t>
            </w:r>
          </w:p>
        </w:tc>
      </w:tr>
      <w:tr w:rsidR="00DB3CCD" w:rsidRPr="00EE6C51" w14:paraId="5F459872" w14:textId="77777777" w:rsidTr="00687D13">
        <w:trPr>
          <w:trHeight w:val="20"/>
          <w:jc w:val="center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14:paraId="554F5390" w14:textId="26FC713D" w:rsidR="00DB3CCD" w:rsidRPr="00EE6C51" w:rsidRDefault="00A03081" w:rsidP="00A03081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b/>
                <w:sz w:val="28"/>
                <w:szCs w:val="28"/>
              </w:rPr>
              <w:t>主要贡献和领先技术</w:t>
            </w:r>
          </w:p>
        </w:tc>
      </w:tr>
      <w:tr w:rsidR="00DB3CCD" w:rsidRPr="00EE6C51" w14:paraId="636544FF" w14:textId="77777777" w:rsidTr="00A03081">
        <w:trPr>
          <w:trHeight w:val="3572"/>
          <w:jc w:val="center"/>
        </w:trPr>
        <w:tc>
          <w:tcPr>
            <w:tcW w:w="1672" w:type="dxa"/>
            <w:vAlign w:val="center"/>
          </w:tcPr>
          <w:p w14:paraId="63526648" w14:textId="5563C6EA" w:rsidR="00DB3CCD" w:rsidRPr="00EE6C51" w:rsidRDefault="00DB3CCD" w:rsidP="00716A81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物联网</w:t>
            </w:r>
            <w:r w:rsidR="00716A81" w:rsidRPr="00EE6C51">
              <w:rPr>
                <w:rFonts w:ascii="仿宋" w:eastAsia="仿宋" w:hAnsi="仿宋" w:hint="eastAsia"/>
                <w:sz w:val="28"/>
                <w:szCs w:val="28"/>
              </w:rPr>
              <w:t>数字经济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发展的贡献</w:t>
            </w:r>
          </w:p>
        </w:tc>
        <w:tc>
          <w:tcPr>
            <w:tcW w:w="8955" w:type="dxa"/>
            <w:gridSpan w:val="4"/>
            <w:vAlign w:val="center"/>
          </w:tcPr>
          <w:p w14:paraId="1E6F62C6" w14:textId="6CD1C83C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</w:t>
            </w:r>
            <w:r w:rsidR="00687D13"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716A81" w:rsidRPr="00EE6C51">
              <w:rPr>
                <w:rFonts w:ascii="仿宋" w:eastAsia="仿宋" w:hAnsi="仿宋"/>
                <w:color w:val="808080"/>
                <w:sz w:val="28"/>
                <w:szCs w:val="28"/>
              </w:rPr>
              <w:t>5</w:t>
            </w: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00字以内</w:t>
            </w:r>
          </w:p>
          <w:p w14:paraId="6B2AC8C6" w14:textId="39FF9E79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请填写贵公司在一个或多个领域所</w:t>
            </w:r>
            <w:proofErr w:type="gramStart"/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作出</w:t>
            </w:r>
            <w:proofErr w:type="gramEnd"/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的具体贡献</w:t>
            </w:r>
          </w:p>
        </w:tc>
      </w:tr>
      <w:tr w:rsidR="00716A81" w:rsidRPr="00EE6C51" w14:paraId="4A57F227" w14:textId="77777777" w:rsidTr="00A03081">
        <w:trPr>
          <w:trHeight w:val="3572"/>
          <w:jc w:val="center"/>
        </w:trPr>
        <w:tc>
          <w:tcPr>
            <w:tcW w:w="1672" w:type="dxa"/>
            <w:vAlign w:val="center"/>
          </w:tcPr>
          <w:p w14:paraId="41D84905" w14:textId="5F408F2A" w:rsidR="00716A81" w:rsidRPr="00EE6C51" w:rsidRDefault="00716A81" w:rsidP="00716A81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领先技术/产品和解决方案</w:t>
            </w:r>
          </w:p>
        </w:tc>
        <w:tc>
          <w:tcPr>
            <w:tcW w:w="8955" w:type="dxa"/>
            <w:gridSpan w:val="4"/>
            <w:vAlign w:val="center"/>
          </w:tcPr>
          <w:p w14:paraId="217616DD" w14:textId="0C0CE2F1" w:rsidR="00716A81" w:rsidRPr="00EE6C51" w:rsidRDefault="00716A81" w:rsidP="00716A81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中英文填写，</w:t>
            </w:r>
            <w:r w:rsidRPr="00EE6C51">
              <w:rPr>
                <w:rFonts w:ascii="仿宋" w:eastAsia="仿宋" w:hAnsi="仿宋"/>
                <w:color w:val="808080"/>
                <w:sz w:val="28"/>
                <w:szCs w:val="28"/>
              </w:rPr>
              <w:t>5</w:t>
            </w: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00字以内</w:t>
            </w:r>
          </w:p>
        </w:tc>
      </w:tr>
      <w:tr w:rsidR="00DB3CCD" w:rsidRPr="00EE6C51" w14:paraId="1B2D9202" w14:textId="77777777" w:rsidTr="00687D13">
        <w:trPr>
          <w:trHeight w:val="1701"/>
          <w:jc w:val="center"/>
        </w:trPr>
        <w:tc>
          <w:tcPr>
            <w:tcW w:w="1672" w:type="dxa"/>
            <w:vAlign w:val="center"/>
          </w:tcPr>
          <w:p w14:paraId="13433291" w14:textId="3EE02790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E6C51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其他说明</w:t>
            </w:r>
          </w:p>
        </w:tc>
        <w:tc>
          <w:tcPr>
            <w:tcW w:w="8955" w:type="dxa"/>
            <w:gridSpan w:val="4"/>
            <w:vAlign w:val="center"/>
          </w:tcPr>
          <w:p w14:paraId="13F78ECA" w14:textId="1708C283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企业需求等</w:t>
            </w:r>
          </w:p>
        </w:tc>
      </w:tr>
      <w:tr w:rsidR="00DB3CCD" w:rsidRPr="00EE6C51" w14:paraId="443BB9F0" w14:textId="77777777" w:rsidTr="00687D13">
        <w:trPr>
          <w:trHeight w:val="20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08B5DF14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EE6C51">
              <w:rPr>
                <w:rFonts w:ascii="仿宋" w:eastAsia="仿宋" w:hAnsi="仿宋" w:cs="宋体" w:hint="eastAsia"/>
                <w:b/>
                <w:sz w:val="28"/>
                <w:szCs w:val="28"/>
              </w:rPr>
              <w:t>申报确认</w:t>
            </w:r>
          </w:p>
        </w:tc>
      </w:tr>
      <w:tr w:rsidR="00DB3CCD" w:rsidRPr="00EE6C51" w14:paraId="7D9D60A9" w14:textId="77777777" w:rsidTr="00687D13">
        <w:trPr>
          <w:trHeight w:val="20"/>
          <w:jc w:val="center"/>
        </w:trPr>
        <w:tc>
          <w:tcPr>
            <w:tcW w:w="10627" w:type="dxa"/>
            <w:gridSpan w:val="5"/>
            <w:vAlign w:val="center"/>
          </w:tcPr>
          <w:p w14:paraId="6C0CAEEE" w14:textId="1E3C11DD" w:rsidR="00DB3CCD" w:rsidRPr="00EE6C51" w:rsidRDefault="00DB3CCD" w:rsidP="00687D13">
            <w:pPr>
              <w:snapToGrid w:val="0"/>
              <w:spacing w:afterLines="50" w:after="156"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本单位/个人承诺所提供的资料不存在任何违反国家有关法律法规的情形，并确认以上申报</w:t>
            </w:r>
            <w:r w:rsidR="00AF1BCB" w:rsidRPr="00EE6C51">
              <w:rPr>
                <w:rFonts w:ascii="仿宋" w:eastAsia="仿宋" w:hAnsi="仿宋" w:cs="宋体" w:hint="eastAsia"/>
                <w:sz w:val="28"/>
                <w:szCs w:val="28"/>
              </w:rPr>
              <w:t>内容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无知识产权纷争</w:t>
            </w:r>
            <w:r w:rsidR="00AF1BCB" w:rsidRPr="00EE6C51">
              <w:rPr>
                <w:rFonts w:ascii="仿宋" w:eastAsia="仿宋" w:hAnsi="仿宋" w:cs="宋体" w:hint="eastAsia"/>
                <w:sz w:val="28"/>
                <w:szCs w:val="28"/>
              </w:rPr>
              <w:t>，且真实有效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。如有不符，本单位/个人愿意承担相关后果并接受相应的处理。</w:t>
            </w:r>
          </w:p>
          <w:p w14:paraId="3D9FC3AB" w14:textId="5F3A03D0" w:rsidR="00DB3CCD" w:rsidRPr="00EE6C51" w:rsidRDefault="00DB3CCD" w:rsidP="00687D13">
            <w:pPr>
              <w:snapToGrid w:val="0"/>
              <w:spacing w:afterLines="100" w:after="312"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同意申报世界物联网大奖。</w:t>
            </w:r>
          </w:p>
          <w:p w14:paraId="35223D7B" w14:textId="144FDD6C" w:rsidR="00DB3CCD" w:rsidRPr="00EE6C51" w:rsidRDefault="00DB3CCD" w:rsidP="00687D13">
            <w:pPr>
              <w:snapToGrid w:val="0"/>
              <w:spacing w:afterLines="100" w:after="312"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申报人签字：     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   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申报单位（章）：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        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申报日期：</w:t>
            </w:r>
          </w:p>
        </w:tc>
      </w:tr>
    </w:tbl>
    <w:p w14:paraId="19923074" w14:textId="77777777" w:rsidR="00065A69" w:rsidRPr="00EE6C51" w:rsidRDefault="00065A69" w:rsidP="00687D13">
      <w:pPr>
        <w:widowControl/>
        <w:spacing w:beforeLines="30" w:before="93"/>
        <w:jc w:val="left"/>
        <w:rPr>
          <w:rFonts w:ascii="仿宋" w:eastAsia="仿宋" w:hAnsi="仿宋"/>
          <w:b/>
          <w:bCs/>
          <w:sz w:val="24"/>
          <w:szCs w:val="28"/>
          <w:lang w:val="zh-CN"/>
        </w:rPr>
      </w:pPr>
      <w:r w:rsidRPr="00EE6C51">
        <w:rPr>
          <w:rFonts w:ascii="仿宋" w:eastAsia="仿宋" w:hAnsi="仿宋" w:hint="eastAsia"/>
          <w:b/>
          <w:sz w:val="24"/>
          <w:szCs w:val="28"/>
          <w:lang w:val="zh-CN"/>
        </w:rPr>
        <w:t>世界物联网大奖注册申报表</w:t>
      </w:r>
      <w:r w:rsidRPr="00EE6C51">
        <w:rPr>
          <w:rFonts w:ascii="仿宋" w:eastAsia="仿宋" w:hAnsi="仿宋" w:hint="eastAsia"/>
          <w:b/>
          <w:bCs/>
          <w:sz w:val="24"/>
          <w:szCs w:val="28"/>
          <w:lang w:val="zh-CN"/>
        </w:rPr>
        <w:t>填写须知：</w:t>
      </w:r>
    </w:p>
    <w:p w14:paraId="3E538577" w14:textId="074345BD" w:rsidR="00065A69" w:rsidRPr="00EE6C51" w:rsidRDefault="00065A69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EE6C51">
        <w:rPr>
          <w:rFonts w:ascii="仿宋" w:eastAsia="仿宋" w:hAnsi="仿宋" w:cs="Arial" w:hint="eastAsia"/>
          <w:sz w:val="24"/>
          <w:szCs w:val="28"/>
          <w:lang w:eastAsia="zh-CN"/>
        </w:rPr>
        <w:t>《世界物联网大奖注册申报表》是世界物联网大奖（以下称“本奖项”）评审的基本技术文件和主要依据，必须严格按规定的格式、栏目及所列标题如实、全面填写。</w:t>
      </w:r>
    </w:p>
    <w:p w14:paraId="253406F7" w14:textId="2D2BE0D5" w:rsidR="00065A69" w:rsidRPr="00EE6C51" w:rsidRDefault="006F6FF1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EE6C51">
        <w:rPr>
          <w:rFonts w:ascii="仿宋" w:eastAsia="仿宋" w:hAnsi="仿宋" w:cs="Arial"/>
          <w:sz w:val="24"/>
          <w:szCs w:val="28"/>
          <w:lang w:eastAsia="zh-CN"/>
        </w:rPr>
        <w:t>1</w:t>
      </w:r>
      <w:r w:rsidRPr="00EE6C51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="00065A69" w:rsidRPr="00EE6C51">
        <w:rPr>
          <w:rFonts w:ascii="仿宋" w:eastAsia="仿宋" w:hAnsi="仿宋" w:cs="Arial" w:hint="eastAsia"/>
          <w:sz w:val="24"/>
          <w:szCs w:val="28"/>
          <w:lang w:eastAsia="zh-CN"/>
        </w:rPr>
        <w:t>表中的内容不能进行增添或删减，全部内容须认真填写，</w:t>
      </w:r>
      <w:r w:rsidR="00B81B3A" w:rsidRPr="00EE6C51">
        <w:rPr>
          <w:rFonts w:ascii="仿宋" w:eastAsia="仿宋" w:hAnsi="仿宋" w:cs="Arial" w:hint="eastAsia"/>
          <w:sz w:val="24"/>
          <w:szCs w:val="28"/>
          <w:lang w:eastAsia="zh-CN"/>
        </w:rPr>
        <w:t>如有虚假信息，一经核实将取消一切参评资格和获奖荣誉。</w:t>
      </w:r>
    </w:p>
    <w:p w14:paraId="57FBF850" w14:textId="296272A8" w:rsidR="00065A69" w:rsidRPr="00EE6C51" w:rsidRDefault="006F6FF1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EE6C51">
        <w:rPr>
          <w:rFonts w:ascii="仿宋" w:eastAsia="仿宋" w:hAnsi="仿宋" w:cs="Arial"/>
          <w:sz w:val="24"/>
          <w:szCs w:val="28"/>
          <w:lang w:eastAsia="zh-CN"/>
        </w:rPr>
        <w:t>2</w:t>
      </w:r>
      <w:r w:rsidRPr="00EE6C51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="00065A69" w:rsidRPr="00EE6C51">
        <w:rPr>
          <w:rFonts w:ascii="仿宋" w:eastAsia="仿宋" w:hAnsi="仿宋" w:cs="Arial" w:hint="eastAsia"/>
          <w:sz w:val="24"/>
          <w:szCs w:val="28"/>
          <w:lang w:eastAsia="zh-CN"/>
        </w:rPr>
        <w:t>申报企业信息中，“联系人”指申报企业指定的专门对接人，负责企业申报过程中与组委会的信息沟通和材料准备，相关信息必须真实准确</w:t>
      </w:r>
      <w:r w:rsidR="006E6780" w:rsidRPr="00EE6C51">
        <w:rPr>
          <w:rFonts w:ascii="仿宋" w:eastAsia="仿宋" w:hAnsi="仿宋" w:cs="Arial" w:hint="eastAsia"/>
          <w:sz w:val="24"/>
          <w:szCs w:val="28"/>
          <w:lang w:eastAsia="zh-CN"/>
        </w:rPr>
        <w:t>，如该信息使得组委会无法与其联络，则视为自动放弃参选</w:t>
      </w:r>
      <w:r w:rsidR="00065A69" w:rsidRPr="00EE6C51">
        <w:rPr>
          <w:rFonts w:ascii="仿宋" w:eastAsia="仿宋" w:hAnsi="仿宋" w:cs="Arial" w:hint="eastAsia"/>
          <w:sz w:val="24"/>
          <w:szCs w:val="28"/>
          <w:lang w:eastAsia="zh-CN"/>
        </w:rPr>
        <w:t>。</w:t>
      </w:r>
    </w:p>
    <w:p w14:paraId="46821E9B" w14:textId="56B9B8C7" w:rsidR="00065A69" w:rsidRPr="00EE6C51" w:rsidRDefault="006F6FF1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EE6C51">
        <w:rPr>
          <w:rFonts w:ascii="仿宋" w:eastAsia="仿宋" w:hAnsi="仿宋" w:cs="Arial"/>
          <w:sz w:val="24"/>
          <w:szCs w:val="28"/>
          <w:lang w:eastAsia="zh-CN"/>
        </w:rPr>
        <w:t>3</w:t>
      </w:r>
      <w:r w:rsidR="00065A69" w:rsidRPr="00EE6C51">
        <w:rPr>
          <w:rFonts w:ascii="仿宋" w:eastAsia="仿宋" w:hAnsi="仿宋" w:cs="Arial" w:hint="eastAsia"/>
          <w:sz w:val="24"/>
          <w:szCs w:val="28"/>
          <w:lang w:eastAsia="zh-CN"/>
        </w:rPr>
        <w:t>.“申报确认”项，请申报企业的申报负责人署名并加盖公章（海外企业可由负责人签字确认）。</w:t>
      </w:r>
    </w:p>
    <w:p w14:paraId="08DD0158" w14:textId="4FA6675D" w:rsidR="00065A69" w:rsidRPr="00EE6C51" w:rsidRDefault="006F6FF1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/>
          <w:sz w:val="24"/>
          <w:szCs w:val="28"/>
        </w:rPr>
      </w:pPr>
      <w:r w:rsidRPr="00EE6C51">
        <w:rPr>
          <w:rFonts w:ascii="仿宋" w:eastAsia="仿宋" w:hAnsi="仿宋" w:cs="Arial"/>
          <w:sz w:val="24"/>
          <w:szCs w:val="28"/>
        </w:rPr>
        <w:t>4</w:t>
      </w:r>
      <w:r w:rsidR="00065A69" w:rsidRPr="00EE6C51">
        <w:rPr>
          <w:rFonts w:ascii="仿宋" w:eastAsia="仿宋" w:hAnsi="仿宋" w:cs="Arial" w:hint="eastAsia"/>
          <w:sz w:val="24"/>
          <w:szCs w:val="28"/>
        </w:rPr>
        <w:t>.Logo及其他图片请提供2000px*2000px的高清图片，并以附件形式与申报表（含扫描件）一并发送至指定邮箱</w:t>
      </w:r>
      <w:r w:rsidR="00065A69" w:rsidRPr="00EE6C51">
        <w:rPr>
          <w:rFonts w:ascii="仿宋" w:eastAsia="仿宋" w:hAnsi="仿宋" w:hint="eastAsia"/>
          <w:sz w:val="24"/>
          <w:szCs w:val="28"/>
        </w:rPr>
        <w:t>awards@wiotc.org。</w:t>
      </w:r>
    </w:p>
    <w:p w14:paraId="21894910" w14:textId="22AE8F16" w:rsidR="00065A69" w:rsidRPr="00EE6C51" w:rsidRDefault="006F6FF1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/>
          <w:sz w:val="24"/>
          <w:szCs w:val="28"/>
          <w:lang w:eastAsia="zh-CN"/>
        </w:rPr>
      </w:pPr>
      <w:r w:rsidRPr="00EE6C51">
        <w:rPr>
          <w:rFonts w:ascii="仿宋" w:eastAsia="仿宋" w:hAnsi="仿宋"/>
          <w:sz w:val="24"/>
          <w:szCs w:val="28"/>
          <w:lang w:eastAsia="zh-CN"/>
        </w:rPr>
        <w:t>5</w:t>
      </w:r>
      <w:r w:rsidR="00065A69" w:rsidRPr="00EE6C51">
        <w:rPr>
          <w:rFonts w:ascii="仿宋" w:eastAsia="仿宋" w:hAnsi="仿宋" w:hint="eastAsia"/>
          <w:sz w:val="24"/>
          <w:szCs w:val="28"/>
          <w:lang w:eastAsia="zh-CN"/>
        </w:rPr>
        <w:t>.凡注册申报的单位和个人需缴纳</w:t>
      </w:r>
      <w:r w:rsidR="00AF1BCB" w:rsidRPr="00EE6C51">
        <w:rPr>
          <w:rFonts w:ascii="仿宋" w:eastAsia="仿宋" w:hAnsi="仿宋" w:hint="eastAsia"/>
          <w:sz w:val="24"/>
          <w:szCs w:val="28"/>
          <w:lang w:eastAsia="zh-CN"/>
        </w:rPr>
        <w:t>相关费用（详见申报细则第七条）</w:t>
      </w:r>
      <w:r w:rsidR="00687D13" w:rsidRPr="00EE6C51">
        <w:rPr>
          <w:rFonts w:ascii="仿宋" w:eastAsia="仿宋" w:hAnsi="仿宋" w:hint="eastAsia"/>
          <w:sz w:val="24"/>
          <w:szCs w:val="28"/>
          <w:lang w:eastAsia="zh-CN"/>
        </w:rPr>
        <w:t>，</w:t>
      </w:r>
      <w:r w:rsidR="00065A69" w:rsidRPr="00EE6C51">
        <w:rPr>
          <w:rFonts w:ascii="仿宋" w:eastAsia="仿宋" w:hAnsi="仿宋" w:hint="eastAsia"/>
          <w:sz w:val="24"/>
          <w:szCs w:val="28"/>
          <w:lang w:eastAsia="zh-CN"/>
        </w:rPr>
        <w:t>汇款信息如下：</w:t>
      </w:r>
    </w:p>
    <w:p w14:paraId="2AC4B837" w14:textId="77777777" w:rsidR="00065A69" w:rsidRPr="00EE6C51" w:rsidRDefault="00065A69" w:rsidP="00687D13">
      <w:pPr>
        <w:pStyle w:val="1"/>
        <w:snapToGrid w:val="0"/>
        <w:spacing w:beforeLines="30" w:before="93" w:after="0" w:line="240" w:lineRule="auto"/>
        <w:ind w:left="0" w:firstLineChars="200" w:firstLine="482"/>
        <w:jc w:val="both"/>
        <w:rPr>
          <w:rFonts w:ascii="仿宋" w:eastAsia="仿宋" w:hAnsi="仿宋"/>
          <w:b/>
          <w:sz w:val="24"/>
          <w:szCs w:val="28"/>
          <w:lang w:eastAsia="zh-CN"/>
        </w:rPr>
      </w:pPr>
      <w:r w:rsidRPr="00EE6C51">
        <w:rPr>
          <w:rFonts w:ascii="仿宋" w:eastAsia="仿宋" w:hAnsi="仿宋" w:hint="eastAsia"/>
          <w:b/>
          <w:sz w:val="24"/>
          <w:szCs w:val="28"/>
          <w:lang w:eastAsia="zh-CN"/>
        </w:rPr>
        <w:t>开户名：</w:t>
      </w:r>
      <w:proofErr w:type="gramStart"/>
      <w:r w:rsidRPr="00EE6C51">
        <w:rPr>
          <w:rFonts w:ascii="仿宋" w:eastAsia="仿宋" w:hAnsi="仿宋" w:hint="eastAsia"/>
          <w:b/>
          <w:sz w:val="24"/>
          <w:szCs w:val="28"/>
          <w:lang w:eastAsia="zh-CN"/>
        </w:rPr>
        <w:t>物联世纪</w:t>
      </w:r>
      <w:proofErr w:type="gramEnd"/>
      <w:r w:rsidRPr="00EE6C51">
        <w:rPr>
          <w:rFonts w:ascii="仿宋" w:eastAsia="仿宋" w:hAnsi="仿宋" w:hint="eastAsia"/>
          <w:b/>
          <w:sz w:val="24"/>
          <w:szCs w:val="28"/>
          <w:lang w:eastAsia="zh-CN"/>
        </w:rPr>
        <w:t>会议展览股份有限公司</w:t>
      </w:r>
    </w:p>
    <w:p w14:paraId="57DBE1CF" w14:textId="77777777" w:rsidR="00065A69" w:rsidRPr="00EE6C51" w:rsidRDefault="00065A69" w:rsidP="00687D13">
      <w:pPr>
        <w:pStyle w:val="1"/>
        <w:snapToGrid w:val="0"/>
        <w:spacing w:after="0" w:line="240" w:lineRule="auto"/>
        <w:ind w:left="0" w:firstLineChars="200" w:firstLine="482"/>
        <w:jc w:val="both"/>
        <w:rPr>
          <w:rFonts w:ascii="仿宋" w:eastAsia="仿宋" w:hAnsi="仿宋"/>
          <w:b/>
          <w:sz w:val="24"/>
          <w:szCs w:val="28"/>
          <w:lang w:eastAsia="zh-CN"/>
        </w:rPr>
      </w:pPr>
      <w:r w:rsidRPr="00EE6C51">
        <w:rPr>
          <w:rFonts w:ascii="仿宋" w:eastAsia="仿宋" w:hAnsi="仿宋" w:hint="eastAsia"/>
          <w:b/>
          <w:sz w:val="24"/>
          <w:szCs w:val="28"/>
          <w:lang w:eastAsia="zh-CN"/>
        </w:rPr>
        <w:t>开户行：中国工商银行股份有限公司北京科技园支行</w:t>
      </w:r>
    </w:p>
    <w:p w14:paraId="29729526" w14:textId="77777777" w:rsidR="00065A69" w:rsidRPr="00EE6C51" w:rsidRDefault="00065A69" w:rsidP="00687D13">
      <w:pPr>
        <w:pStyle w:val="1"/>
        <w:snapToGrid w:val="0"/>
        <w:spacing w:after="0" w:line="240" w:lineRule="auto"/>
        <w:ind w:left="0" w:firstLineChars="200" w:firstLine="482"/>
        <w:jc w:val="both"/>
        <w:rPr>
          <w:rFonts w:ascii="仿宋" w:eastAsia="仿宋" w:hAnsi="仿宋"/>
          <w:sz w:val="24"/>
          <w:szCs w:val="28"/>
          <w:lang w:eastAsia="zh-CN"/>
        </w:rPr>
      </w:pPr>
      <w:r w:rsidRPr="00EE6C51">
        <w:rPr>
          <w:rFonts w:ascii="仿宋" w:eastAsia="仿宋" w:hAnsi="仿宋" w:hint="eastAsia"/>
          <w:b/>
          <w:sz w:val="24"/>
          <w:szCs w:val="28"/>
          <w:lang w:eastAsia="zh-CN"/>
        </w:rPr>
        <w:t>帐  号：0200296409200184806</w:t>
      </w:r>
    </w:p>
    <w:p w14:paraId="2BD08934" w14:textId="3728D083" w:rsidR="00065A69" w:rsidRPr="00EE6C51" w:rsidRDefault="00065A69" w:rsidP="00687D13">
      <w:pPr>
        <w:pStyle w:val="1"/>
        <w:snapToGrid w:val="0"/>
        <w:spacing w:after="0" w:line="240" w:lineRule="auto"/>
        <w:ind w:left="0" w:firstLineChars="200" w:firstLine="480"/>
        <w:jc w:val="both"/>
        <w:rPr>
          <w:rFonts w:ascii="仿宋" w:eastAsia="仿宋" w:hAnsi="仿宋"/>
          <w:sz w:val="24"/>
          <w:szCs w:val="28"/>
          <w:lang w:eastAsia="zh-CN"/>
        </w:rPr>
      </w:pPr>
      <w:r w:rsidRPr="00EE6C51">
        <w:rPr>
          <w:rFonts w:ascii="仿宋" w:eastAsia="仿宋" w:hAnsi="仿宋" w:hint="eastAsia"/>
          <w:sz w:val="24"/>
          <w:szCs w:val="28"/>
          <w:lang w:eastAsia="zh-CN"/>
        </w:rPr>
        <w:t>注：汇款附言注明大奖申报和单位名称</w:t>
      </w:r>
    </w:p>
    <w:p w14:paraId="4D5E7C58" w14:textId="1D0A6846" w:rsidR="0090686F" w:rsidRPr="00687D13" w:rsidRDefault="006F6FF1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/>
          <w:sz w:val="21"/>
          <w:lang w:eastAsia="zh-CN"/>
        </w:rPr>
      </w:pPr>
      <w:r w:rsidRPr="00EE6C51">
        <w:rPr>
          <w:rFonts w:ascii="仿宋" w:eastAsia="仿宋" w:hAnsi="仿宋"/>
          <w:sz w:val="24"/>
          <w:szCs w:val="28"/>
        </w:rPr>
        <w:t>6</w:t>
      </w:r>
      <w:r w:rsidR="00065A69" w:rsidRPr="00EE6C51">
        <w:rPr>
          <w:rFonts w:ascii="仿宋" w:eastAsia="仿宋" w:hAnsi="仿宋" w:hint="eastAsia"/>
          <w:sz w:val="24"/>
          <w:szCs w:val="28"/>
        </w:rPr>
        <w:t>.如需开票请发送汇款凭证、开票信息、票据类型、邮寄地址和收件人信息至</w:t>
      </w:r>
      <w:r w:rsidR="00065A69" w:rsidRPr="00EE6C51">
        <w:rPr>
          <w:rFonts w:ascii="仿宋" w:eastAsia="仿宋" w:hAnsi="仿宋"/>
          <w:sz w:val="24"/>
          <w:szCs w:val="28"/>
        </w:rPr>
        <w:t>365</w:t>
      </w:r>
      <w:r w:rsidR="00065A69" w:rsidRPr="00EE6C51">
        <w:rPr>
          <w:rFonts w:ascii="仿宋" w:eastAsia="仿宋" w:hAnsi="仿宋" w:hint="eastAsia"/>
          <w:sz w:val="24"/>
          <w:szCs w:val="28"/>
        </w:rPr>
        <w:t>@wiotc.org，收到款项后10个工作日内邮寄。</w:t>
      </w:r>
    </w:p>
    <w:sectPr w:rsidR="0090686F" w:rsidRPr="00687D13" w:rsidSect="00065A69">
      <w:headerReference w:type="default" r:id="rId6"/>
      <w:footerReference w:type="default" r:id="rId7"/>
      <w:pgSz w:w="11906" w:h="16838"/>
      <w:pgMar w:top="1559" w:right="1588" w:bottom="1559" w:left="1588" w:header="851" w:footer="7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840B6" w14:textId="77777777" w:rsidR="00BC2AAF" w:rsidRDefault="00BC2AAF" w:rsidP="00BC2AAF">
      <w:r>
        <w:separator/>
      </w:r>
    </w:p>
  </w:endnote>
  <w:endnote w:type="continuationSeparator" w:id="0">
    <w:p w14:paraId="0DD4C113" w14:textId="77777777" w:rsidR="00BC2AAF" w:rsidRDefault="00BC2AAF" w:rsidP="00BC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65FEE" w14:textId="2FF8238C" w:rsidR="00065A69" w:rsidRPr="00065A69" w:rsidRDefault="009F7900" w:rsidP="00065A69">
    <w:pPr>
      <w:spacing w:line="240" w:lineRule="exact"/>
      <w:ind w:rightChars="-230" w:right="-483"/>
      <w:jc w:val="right"/>
    </w:pPr>
    <w:r w:rsidRPr="009F7900">
      <w:rPr>
        <w:rFonts w:eastAsia="仿宋_GB2312"/>
        <w:noProof/>
        <w:szCs w:val="21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466F3AB" wp14:editId="086C7862">
              <wp:simplePos x="0" y="0"/>
              <wp:positionH relativeFrom="column">
                <wp:posOffset>-579755</wp:posOffset>
              </wp:positionH>
              <wp:positionV relativeFrom="paragraph">
                <wp:posOffset>76835</wp:posOffset>
              </wp:positionV>
              <wp:extent cx="666750" cy="1404620"/>
              <wp:effectExtent l="0" t="0" r="0" b="381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9747B" w14:textId="6E445F51" w:rsidR="009F7900" w:rsidRPr="009F7900" w:rsidRDefault="009F7900" w:rsidP="009F7900">
                          <w:pPr>
                            <w:jc w:val="center"/>
                          </w:pP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6C51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F7900">
                            <w:rPr>
                              <w:lang w:val="zh-CN"/>
                            </w:rPr>
                            <w:t xml:space="preserve"> / 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6C51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66F3A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5.65pt;margin-top:6.05pt;width: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" stroked="f">
              <v:textbox style="mso-fit-shape-to-text:t">
                <w:txbxContent>
                  <w:p w14:paraId="2049747B" w14:textId="6E445F51" w:rsidR="009F7900" w:rsidRPr="009F7900" w:rsidRDefault="009F7900" w:rsidP="009F7900">
                    <w:pPr>
                      <w:jc w:val="center"/>
                    </w:pP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PAGE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EE6C51">
                      <w:rPr>
                        <w:b/>
                        <w:bCs/>
                        <w:noProof/>
                      </w:rPr>
                      <w:t>3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F7900">
                      <w:rPr>
                        <w:lang w:val="zh-CN"/>
                      </w:rPr>
                      <w:t xml:space="preserve"> / 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NUMPAGES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EE6C51">
                      <w:rPr>
                        <w:b/>
                        <w:bCs/>
                        <w:noProof/>
                      </w:rPr>
                      <w:t>3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65A69">
      <w:rPr>
        <w:rFonts w:eastAsia="仿宋_GB2312" w:hint="eastAsia"/>
        <w:szCs w:val="21"/>
      </w:rPr>
      <w:t xml:space="preserve">0086-10-83683677 | 0086-10-83671280 | </w:t>
    </w:r>
    <w:r w:rsidR="00065A69">
      <w:rPr>
        <w:szCs w:val="21"/>
      </w:rPr>
      <w:t>365@wiotc.org</w:t>
    </w:r>
    <w:r w:rsidR="00065A69">
      <w:rPr>
        <w:rFonts w:hint="eastAsia"/>
        <w:szCs w:val="21"/>
      </w:rPr>
      <w:t xml:space="preserve"> | </w:t>
    </w:r>
    <w:r w:rsidR="00065A69" w:rsidRPr="00ED59C0">
      <w:rPr>
        <w:szCs w:val="21"/>
      </w:rPr>
      <w:t>www.wiotc.org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A0DD1" w14:textId="77777777" w:rsidR="00BC2AAF" w:rsidRDefault="00BC2AAF" w:rsidP="00BC2AAF">
      <w:r>
        <w:separator/>
      </w:r>
    </w:p>
  </w:footnote>
  <w:footnote w:type="continuationSeparator" w:id="0">
    <w:p w14:paraId="1E8BB126" w14:textId="77777777" w:rsidR="00BC2AAF" w:rsidRDefault="00BC2AAF" w:rsidP="00BC2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223EA" w14:textId="30C7D453" w:rsidR="00DE5EC1" w:rsidRPr="002E64F6" w:rsidRDefault="00862E9A" w:rsidP="00DE5EC1">
    <w:r>
      <w:rPr>
        <w:rFonts w:hint="eastAsia"/>
        <w:noProof/>
      </w:rPr>
      <w:drawing>
        <wp:anchor distT="0" distB="0" distL="114300" distR="114300" simplePos="0" relativeHeight="251664384" behindDoc="0" locked="0" layoutInCell="1" allowOverlap="1" wp14:anchorId="7D293F74" wp14:editId="73A96048">
          <wp:simplePos x="0" y="0"/>
          <wp:positionH relativeFrom="column">
            <wp:posOffset>-767080</wp:posOffset>
          </wp:positionH>
          <wp:positionV relativeFrom="paragraph">
            <wp:posOffset>-334645</wp:posOffset>
          </wp:positionV>
          <wp:extent cx="2494800" cy="403200"/>
          <wp:effectExtent l="0" t="0" r="1270" b="0"/>
          <wp:wrapNone/>
          <wp:docPr id="1" name="图片 1" descr="C:\Users\Administrator\AppData\Local\Microsoft\Windows\INetCache\Content.Word\logo-联合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or\AppData\Local\Microsoft\Windows\INetCache\Content.Word\logo-联合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7">
      <o:colormenu v:ext="edit" fillcolor="none [3204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B5"/>
    <w:rsid w:val="00012733"/>
    <w:rsid w:val="0002053E"/>
    <w:rsid w:val="0002396F"/>
    <w:rsid w:val="00035142"/>
    <w:rsid w:val="000354D8"/>
    <w:rsid w:val="00065A69"/>
    <w:rsid w:val="000701F0"/>
    <w:rsid w:val="00096C91"/>
    <w:rsid w:val="001404EB"/>
    <w:rsid w:val="00150E84"/>
    <w:rsid w:val="0015339E"/>
    <w:rsid w:val="00163D68"/>
    <w:rsid w:val="00191347"/>
    <w:rsid w:val="001D7A74"/>
    <w:rsid w:val="001D7F54"/>
    <w:rsid w:val="001E2982"/>
    <w:rsid w:val="001E59B5"/>
    <w:rsid w:val="00222FAE"/>
    <w:rsid w:val="00244C3E"/>
    <w:rsid w:val="00275852"/>
    <w:rsid w:val="00325315"/>
    <w:rsid w:val="00330E92"/>
    <w:rsid w:val="003450EF"/>
    <w:rsid w:val="003B632F"/>
    <w:rsid w:val="003F728F"/>
    <w:rsid w:val="004020B5"/>
    <w:rsid w:val="00437B7F"/>
    <w:rsid w:val="00441111"/>
    <w:rsid w:val="00447064"/>
    <w:rsid w:val="00450E5D"/>
    <w:rsid w:val="00474EB7"/>
    <w:rsid w:val="004E5B9F"/>
    <w:rsid w:val="00526BF6"/>
    <w:rsid w:val="0059012F"/>
    <w:rsid w:val="005C542E"/>
    <w:rsid w:val="005F08E9"/>
    <w:rsid w:val="00687D13"/>
    <w:rsid w:val="006946EE"/>
    <w:rsid w:val="006E6780"/>
    <w:rsid w:val="006F349B"/>
    <w:rsid w:val="006F6FF1"/>
    <w:rsid w:val="00716A81"/>
    <w:rsid w:val="00752CFF"/>
    <w:rsid w:val="007B50A8"/>
    <w:rsid w:val="007E5FBE"/>
    <w:rsid w:val="00804FF6"/>
    <w:rsid w:val="00844C48"/>
    <w:rsid w:val="00862E9A"/>
    <w:rsid w:val="008B334C"/>
    <w:rsid w:val="008B63CA"/>
    <w:rsid w:val="008E4B7E"/>
    <w:rsid w:val="0090686F"/>
    <w:rsid w:val="00916C60"/>
    <w:rsid w:val="009A624E"/>
    <w:rsid w:val="009A66AF"/>
    <w:rsid w:val="009F7900"/>
    <w:rsid w:val="00A03081"/>
    <w:rsid w:val="00A6508E"/>
    <w:rsid w:val="00AB02D1"/>
    <w:rsid w:val="00AB3BA1"/>
    <w:rsid w:val="00AF1BCB"/>
    <w:rsid w:val="00B434E0"/>
    <w:rsid w:val="00B81B3A"/>
    <w:rsid w:val="00BC2AAF"/>
    <w:rsid w:val="00BC3D44"/>
    <w:rsid w:val="00BE2F22"/>
    <w:rsid w:val="00BF7E72"/>
    <w:rsid w:val="00C24A60"/>
    <w:rsid w:val="00C25E43"/>
    <w:rsid w:val="00C74394"/>
    <w:rsid w:val="00C94245"/>
    <w:rsid w:val="00D30DB5"/>
    <w:rsid w:val="00D64AB6"/>
    <w:rsid w:val="00DB3CCD"/>
    <w:rsid w:val="00DD4C4C"/>
    <w:rsid w:val="00DE5EC1"/>
    <w:rsid w:val="00E61EE2"/>
    <w:rsid w:val="00E869BB"/>
    <w:rsid w:val="00EE6C51"/>
    <w:rsid w:val="00EF272E"/>
    <w:rsid w:val="00F2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o:colormenu v:ext="edit" fillcolor="none [3204]" strokecolor="red"/>
    </o:shapedefaults>
    <o:shapelayout v:ext="edit">
      <o:idmap v:ext="edit" data="1"/>
    </o:shapelayout>
  </w:shapeDefaults>
  <w:decimalSymbol w:val="."/>
  <w:listSeparator w:val=","/>
  <w14:docId w14:val="76DF2525"/>
  <w15:docId w15:val="{04998CF1-F9DC-4B04-8805-A0CF4D1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1D7F54"/>
  </w:style>
  <w:style w:type="character" w:customStyle="1" w:styleId="Char">
    <w:name w:val="日期 Char"/>
    <w:basedOn w:val="a0"/>
    <w:link w:val="a4"/>
    <w:uiPriority w:val="99"/>
    <w:semiHidden/>
    <w:rsid w:val="001D7F54"/>
  </w:style>
  <w:style w:type="paragraph" w:styleId="a5">
    <w:name w:val="header"/>
    <w:basedOn w:val="a"/>
    <w:link w:val="Char0"/>
    <w:uiPriority w:val="99"/>
    <w:unhideWhenUsed/>
    <w:rsid w:val="00BC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2A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2AAF"/>
    <w:rPr>
      <w:sz w:val="18"/>
      <w:szCs w:val="18"/>
    </w:rPr>
  </w:style>
  <w:style w:type="paragraph" w:styleId="a7">
    <w:name w:val="Normal (Web)"/>
    <w:basedOn w:val="a"/>
    <w:uiPriority w:val="99"/>
    <w:unhideWhenUsed/>
    <w:rsid w:val="00474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474EB7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258</Words>
  <Characters>1477</Characters>
  <Application>Microsoft Office Word</Application>
  <DocSecurity>0</DocSecurity>
  <Lines>12</Lines>
  <Paragraphs>3</Paragraphs>
  <ScaleCrop>false</ScaleCrop>
  <Company>wceagc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admin</cp:lastModifiedBy>
  <cp:revision>26</cp:revision>
  <cp:lastPrinted>2016-07-14T10:11:00Z</cp:lastPrinted>
  <dcterms:created xsi:type="dcterms:W3CDTF">2022-06-09T01:39:00Z</dcterms:created>
  <dcterms:modified xsi:type="dcterms:W3CDTF">2024-08-01T01:55:00Z</dcterms:modified>
</cp:coreProperties>
</file>